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AEB" w:rsidRPr="005E0AEB" w:rsidRDefault="005E0AEB" w:rsidP="005E0A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</w:t>
      </w:r>
    </w:p>
    <w:p w:rsidR="005E0AEB" w:rsidRPr="005E0AEB" w:rsidRDefault="005E0AEB" w:rsidP="005E0A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Кукеевский детский сад «Кояшкай» Рыбно-Слободского муниципального района  Республики Татарстан</w:t>
      </w:r>
    </w:p>
    <w:p w:rsidR="005E0AEB" w:rsidRPr="005E0AEB" w:rsidRDefault="005E0AEB" w:rsidP="005E0AEB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E0AEB" w:rsidRPr="005E0AEB" w:rsidRDefault="005E0AEB" w:rsidP="005E0AEB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E0AEB" w:rsidRPr="005E0AEB" w:rsidRDefault="005E0AEB" w:rsidP="005E0AEB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0AEB" w:rsidRPr="005E0AEB" w:rsidRDefault="005E0AEB" w:rsidP="005E0AEB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5E0AEB" w:rsidRPr="005E0AEB" w:rsidRDefault="005E0AEB" w:rsidP="005E0AEB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E0AEB" w:rsidRPr="005E0AEB" w:rsidRDefault="005E0AEB" w:rsidP="005E0AE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E0AEB" w:rsidRPr="005E0AEB" w:rsidRDefault="005E0AEB" w:rsidP="005E0AE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E0AEB" w:rsidRPr="005E0AEB" w:rsidRDefault="005E0AEB" w:rsidP="005E0AE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E0AEB" w:rsidRPr="005E0AEB" w:rsidRDefault="005E0AEB" w:rsidP="005E0AE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E0AEB" w:rsidRPr="005E0AEB" w:rsidRDefault="005E0AEB" w:rsidP="005E0AE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E0AEB" w:rsidRPr="005E0AEB" w:rsidRDefault="005E0AEB" w:rsidP="005E0AE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E0AEB">
        <w:rPr>
          <w:rFonts w:ascii="Times New Roman" w:eastAsia="Times New Roman" w:hAnsi="Times New Roman" w:cs="Times New Roman"/>
          <w:b/>
          <w:sz w:val="28"/>
          <w:szCs w:val="28"/>
        </w:rPr>
        <w:t>ОТЧЕТ</w:t>
      </w:r>
    </w:p>
    <w:p w:rsidR="005E0AEB" w:rsidRPr="005E0AEB" w:rsidRDefault="005E0AEB" w:rsidP="005E0AE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E0AEB">
        <w:rPr>
          <w:rFonts w:ascii="Times New Roman" w:eastAsia="Times New Roman" w:hAnsi="Times New Roman" w:cs="Times New Roman"/>
          <w:b/>
          <w:sz w:val="28"/>
          <w:szCs w:val="28"/>
        </w:rPr>
        <w:t>ПО РЕЗУЛЬТАТАМ САМООБСЛЕДОВАНИЯ</w:t>
      </w:r>
    </w:p>
    <w:p w:rsidR="005E0AEB" w:rsidRPr="005E0AEB" w:rsidRDefault="005E0AEB" w:rsidP="005E0AE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0AEB" w:rsidRPr="005E0AEB" w:rsidRDefault="005E0AEB" w:rsidP="005E0AE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0AEB" w:rsidRPr="005E0AEB" w:rsidRDefault="005E0AEB" w:rsidP="005E0AEB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E0AEB" w:rsidRPr="005E0AEB" w:rsidRDefault="005E0AEB" w:rsidP="005E0AEB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5E0AEB" w:rsidRPr="005E0AEB" w:rsidRDefault="005E0AEB" w:rsidP="005E0AEB">
      <w:pPr>
        <w:spacing w:line="240" w:lineRule="auto"/>
        <w:jc w:val="both"/>
        <w:rPr>
          <w:rFonts w:ascii="Calibri" w:eastAsia="Times New Roman" w:hAnsi="Calibri" w:cs="Times New Roman"/>
          <w:szCs w:val="24"/>
        </w:rPr>
      </w:pPr>
    </w:p>
    <w:p w:rsidR="005E0AEB" w:rsidRPr="005E0AEB" w:rsidRDefault="005E0AEB" w:rsidP="005E0AEB">
      <w:pPr>
        <w:spacing w:line="240" w:lineRule="auto"/>
        <w:jc w:val="both"/>
        <w:rPr>
          <w:rFonts w:ascii="Calibri" w:eastAsia="Times New Roman" w:hAnsi="Calibri" w:cs="Times New Roman"/>
          <w:szCs w:val="24"/>
        </w:rPr>
      </w:pPr>
    </w:p>
    <w:p w:rsidR="005E0AEB" w:rsidRPr="005E0AEB" w:rsidRDefault="005E0AEB" w:rsidP="005E0AEB">
      <w:pPr>
        <w:spacing w:line="240" w:lineRule="auto"/>
        <w:jc w:val="both"/>
        <w:rPr>
          <w:rFonts w:ascii="Calibri" w:eastAsia="Times New Roman" w:hAnsi="Calibri" w:cs="Times New Roman"/>
          <w:szCs w:val="24"/>
        </w:rPr>
      </w:pPr>
    </w:p>
    <w:p w:rsidR="005E0AEB" w:rsidRPr="005E0AEB" w:rsidRDefault="005E0AEB" w:rsidP="005E0AEB">
      <w:pPr>
        <w:spacing w:line="240" w:lineRule="auto"/>
        <w:jc w:val="center"/>
        <w:rPr>
          <w:rFonts w:ascii="Calibri" w:eastAsia="Times New Roman" w:hAnsi="Calibri" w:cs="Times New Roman"/>
          <w:szCs w:val="24"/>
        </w:rPr>
      </w:pPr>
    </w:p>
    <w:p w:rsidR="005E0AEB" w:rsidRPr="005E0AEB" w:rsidRDefault="005E0AEB" w:rsidP="005E0A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0AEB" w:rsidRPr="005E0AEB" w:rsidRDefault="005E0AEB" w:rsidP="005E0A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E0AEB" w:rsidRPr="005E0AEB" w:rsidRDefault="005E0AEB" w:rsidP="005E0A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E0AEB" w:rsidRPr="005E0AEB" w:rsidRDefault="005E0AEB" w:rsidP="005E0A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E0AEB" w:rsidRPr="005E0AEB" w:rsidRDefault="005E0AEB" w:rsidP="005E0A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E0AEB" w:rsidRPr="005E0AEB" w:rsidRDefault="005E0AEB" w:rsidP="005E0A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E0AEB" w:rsidRPr="005E0AEB" w:rsidRDefault="005E0AEB" w:rsidP="005E0A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E0AEB" w:rsidRPr="005E0AEB" w:rsidRDefault="005E0AEB" w:rsidP="005E0A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0AEB" w:rsidRPr="005E0AEB" w:rsidRDefault="005E0AEB" w:rsidP="005E0A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0AEB" w:rsidRPr="005E0AEB" w:rsidRDefault="005E0AEB" w:rsidP="005E0A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0AEB" w:rsidRPr="005E0AEB" w:rsidRDefault="005E0AEB" w:rsidP="005E0A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0AEB" w:rsidRPr="005E0AEB" w:rsidRDefault="005E0AEB" w:rsidP="005E0A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0AEB" w:rsidRPr="005E0AEB" w:rsidRDefault="005E0AEB" w:rsidP="005E0A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0AEB" w:rsidRPr="005E0AEB" w:rsidRDefault="005E0AEB" w:rsidP="005E0A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E0AEB">
        <w:rPr>
          <w:rFonts w:ascii="Times New Roman" w:eastAsia="Times New Roman" w:hAnsi="Times New Roman" w:cs="Times New Roman"/>
          <w:sz w:val="28"/>
          <w:szCs w:val="28"/>
        </w:rPr>
        <w:t>2016 год.</w:t>
      </w:r>
    </w:p>
    <w:p w:rsidR="005E0AEB" w:rsidRPr="005E0AEB" w:rsidRDefault="005E0AEB" w:rsidP="005E0A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E0AEB" w:rsidRPr="005E0AEB" w:rsidRDefault="005E0AEB" w:rsidP="005E0AEB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  <w:t xml:space="preserve"> ОБЩАЯ ХАРАКТЕРИСТИКА ОБРАЗОВАТЕЛЬНОЙ ОРГАНИЗАЦИИ</w:t>
      </w:r>
    </w:p>
    <w:p w:rsidR="005E0AEB" w:rsidRPr="005E0AEB" w:rsidRDefault="005E0AEB" w:rsidP="005E0A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Полное наименование</w:t>
      </w:r>
      <w:r w:rsidRPr="005E0AE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дошкольное образовательное учреждение Кукеевский детский сад «Кояшкай» Рыбно-Слободского муниципального  района  Республики Татарстан  (далее - МБДОУ)</w:t>
      </w:r>
    </w:p>
    <w:p w:rsidR="005E0AEB" w:rsidRPr="005E0AEB" w:rsidRDefault="005E0AEB" w:rsidP="005E0A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5E0AEB" w:rsidRPr="005E0AEB" w:rsidRDefault="005E0AEB" w:rsidP="005E0A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Сокращенное наименование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</w:t>
      </w:r>
      <w:r w:rsidRPr="005E0AEB">
        <w:rPr>
          <w:rFonts w:ascii="Times New Roman" w:eastAsia="Calibri" w:hAnsi="Times New Roman" w:cs="Times New Roman"/>
        </w:rPr>
        <w:t>МБДОУ Кукеевский  детский сад «Кояшкай»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E0AEB" w:rsidRPr="005E0AEB" w:rsidRDefault="005E0AEB" w:rsidP="005E0A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5E0AEB" w:rsidRPr="005E0AEB" w:rsidRDefault="005E0AEB" w:rsidP="005E0A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Место нахождения (юридический и фактический адрес), место хранения документов</w:t>
      </w:r>
      <w:r w:rsidRPr="005E0AE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422670, Республика Татарстан, Рыбно-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Слободский</w:t>
      </w:r>
      <w:proofErr w:type="spellEnd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укеево</w:t>
      </w:r>
      <w:proofErr w:type="spellEnd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,ул. Новая, д.6. </w:t>
      </w:r>
    </w:p>
    <w:p w:rsidR="005E0AEB" w:rsidRPr="005E0AEB" w:rsidRDefault="005E0AEB" w:rsidP="005E0A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color w:val="FF0000"/>
          <w:sz w:val="24"/>
          <w:szCs w:val="24"/>
          <w:u w:val="single"/>
          <w:lang w:eastAsia="ru-RU"/>
        </w:rPr>
      </w:pPr>
    </w:p>
    <w:p w:rsidR="005E0AEB" w:rsidRPr="005E0AEB" w:rsidRDefault="005E0AEB" w:rsidP="005E0A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Электронный адрес: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https://edu.tatar.ru/r_sloboda/anatysh/dou</w:t>
      </w:r>
    </w:p>
    <w:p w:rsidR="005E0AEB" w:rsidRPr="005E0AEB" w:rsidRDefault="005E0AEB" w:rsidP="005E0A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color w:val="FF0000"/>
          <w:sz w:val="24"/>
          <w:szCs w:val="24"/>
          <w:u w:val="single"/>
          <w:lang w:eastAsia="ru-RU"/>
        </w:rPr>
      </w:pPr>
    </w:p>
    <w:p w:rsidR="005E0AEB" w:rsidRPr="005E0AEB" w:rsidRDefault="005E0AEB" w:rsidP="005E0AEB">
      <w:pPr>
        <w:widowControl w:val="0"/>
        <w:autoSpaceDE w:val="0"/>
        <w:autoSpaceDN w:val="0"/>
        <w:adjustRightInd w:val="0"/>
        <w:jc w:val="both"/>
        <w:rPr>
          <w:rFonts w:ascii="Calibri" w:eastAsia="Times New Roman" w:hAnsi="Calibri" w:cs="Times New Roman"/>
        </w:rPr>
      </w:pPr>
      <w:r w:rsidRPr="005E0AE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Тип: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5E0AEB">
        <w:rPr>
          <w:rFonts w:ascii="Times New Roman" w:eastAsia="Times New Roman" w:hAnsi="Times New Roman" w:cs="Times New Roman"/>
          <w:sz w:val="24"/>
          <w:szCs w:val="24"/>
        </w:rPr>
        <w:t>дошкольное образовательное учреждение</w:t>
      </w:r>
    </w:p>
    <w:p w:rsidR="005E0AEB" w:rsidRPr="005E0AEB" w:rsidRDefault="005E0AEB" w:rsidP="005E0A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Вид</w:t>
      </w:r>
      <w:r w:rsidRPr="005E0AE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  <w:r w:rsidRPr="005E0AE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</w:t>
      </w:r>
    </w:p>
    <w:p w:rsidR="005E0AEB" w:rsidRPr="005E0AEB" w:rsidRDefault="005E0AEB" w:rsidP="005E0A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5E0AEB" w:rsidRPr="005E0AEB" w:rsidRDefault="005E0AEB" w:rsidP="005E0A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Категория:</w:t>
      </w:r>
      <w:r w:rsidRPr="005E0AE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третья</w:t>
      </w:r>
    </w:p>
    <w:p w:rsidR="005E0AEB" w:rsidRPr="005E0AEB" w:rsidRDefault="005E0AEB" w:rsidP="005E0A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5E0AEB" w:rsidRPr="005E0AEB" w:rsidRDefault="005E0AEB" w:rsidP="005E0A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Организационно-правовая форма: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 учреждение</w:t>
      </w:r>
    </w:p>
    <w:p w:rsidR="005E0AEB" w:rsidRPr="005E0AEB" w:rsidRDefault="005E0AEB" w:rsidP="005E0A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5E0AEB" w:rsidRPr="005E0AEB" w:rsidRDefault="005E0AEB" w:rsidP="005E0A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Режим работы: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функционирует в </w:t>
      </w:r>
      <w:proofErr w:type="gram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режиме полного дня</w:t>
      </w:r>
      <w:proofErr w:type="gramEnd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(9-часового пребывания), с 7.30. до 16.30 часов, в режиме 5-дневной рабочей недели. Выходные – суббота, воскресенье, дни установленные законодательством РФ, РТ.</w:t>
      </w:r>
    </w:p>
    <w:p w:rsidR="005E0AEB" w:rsidRPr="005E0AEB" w:rsidRDefault="005E0AEB" w:rsidP="005E0A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5E0AEB" w:rsidRPr="005E0AEB" w:rsidRDefault="005E0AEB" w:rsidP="005E0AEB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Условия приема воспитанников в ДОУ</w:t>
      </w:r>
    </w:p>
    <w:p w:rsidR="005E0AEB" w:rsidRPr="005E0AEB" w:rsidRDefault="005E0AEB" w:rsidP="005E0AEB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в ДОУ  осуществляется в соответствии с Положением о порядке приёма детей в муниципальное дошкольное образовательное  учреждение. Отношения между родителями воспитанников и законными представителями строятся на договорной основе.</w:t>
      </w:r>
    </w:p>
    <w:p w:rsidR="005E0AEB" w:rsidRPr="005E0AEB" w:rsidRDefault="005E0AEB" w:rsidP="005E0A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5E0AEB" w:rsidRPr="005E0AEB" w:rsidRDefault="005E0AEB" w:rsidP="005E0A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Общее количество групп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</w:t>
      </w:r>
    </w:p>
    <w:p w:rsidR="005E0AEB" w:rsidRPr="005E0AEB" w:rsidRDefault="005E0AEB" w:rsidP="005E0A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5E0AEB" w:rsidRPr="005E0AEB" w:rsidRDefault="005E0AEB" w:rsidP="005E0A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Общее количество воспитанников в настоящее время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</w:t>
      </w:r>
      <w:r w:rsidR="00222E84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</w:p>
    <w:p w:rsidR="005E0AEB" w:rsidRPr="005E0AEB" w:rsidRDefault="005E0AEB" w:rsidP="005E0AE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0AEB" w:rsidRPr="005E0AEB" w:rsidRDefault="005E0AEB" w:rsidP="005E0AEB">
      <w:pPr>
        <w:tabs>
          <w:tab w:val="left" w:pos="6660"/>
        </w:tabs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E0AEB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val="tt-RU"/>
        </w:rPr>
        <w:t>Язык обучения и воспитания детей</w:t>
      </w:r>
      <w:r w:rsidRPr="005E0AEB">
        <w:rPr>
          <w:rFonts w:ascii="Times New Roman" w:eastAsia="Calibri" w:hAnsi="Times New Roman" w:cs="Times New Roman"/>
          <w:b/>
          <w:sz w:val="24"/>
          <w:szCs w:val="24"/>
          <w:lang w:val="tt-RU"/>
        </w:rPr>
        <w:t>:</w:t>
      </w:r>
      <w:r w:rsidRPr="005E0AE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татарский </w:t>
      </w: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Программы </w:t>
      </w: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Кукеевский детский сад «Кояшкай»  работает по Основной образовательной программе дошкольного образования</w:t>
      </w:r>
      <w:proofErr w:type="gramStart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созданной на основе:  </w:t>
      </w:r>
    </w:p>
    <w:p w:rsidR="005E0AEB" w:rsidRPr="005E0AEB" w:rsidRDefault="005E0AEB" w:rsidP="005E0AEB">
      <w:pPr>
        <w:numPr>
          <w:ilvl w:val="0"/>
          <w:numId w:val="2"/>
        </w:num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0AEB">
        <w:rPr>
          <w:rFonts w:ascii="Times New Roman" w:eastAsia="Times New Roman" w:hAnsi="Times New Roman" w:cs="Times New Roman"/>
          <w:sz w:val="24"/>
          <w:szCs w:val="24"/>
        </w:rPr>
        <w:t xml:space="preserve">Примерной общеобразовательной программы дошкольного образования «От рождения до школы» 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</w:rPr>
        <w:t>Н.Е.Вераксы</w:t>
      </w:r>
      <w:proofErr w:type="spellEnd"/>
      <w:r w:rsidRPr="005E0A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</w:rPr>
        <w:t>Т.С.Комаровой</w:t>
      </w:r>
      <w:proofErr w:type="spellEnd"/>
      <w:r w:rsidRPr="005E0A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</w:rPr>
        <w:t>М.А.Васильевой</w:t>
      </w:r>
      <w:proofErr w:type="spellEnd"/>
      <w:r w:rsidRPr="005E0A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E0AEB" w:rsidRPr="005E0AEB" w:rsidRDefault="005E0AEB" w:rsidP="005E0AEB">
      <w:pPr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0AEB">
        <w:rPr>
          <w:rFonts w:ascii="Times New Roman" w:eastAsia="Times New Roman" w:hAnsi="Times New Roman" w:cs="Times New Roman"/>
          <w:sz w:val="24"/>
          <w:szCs w:val="24"/>
        </w:rPr>
        <w:t xml:space="preserve">Региональная программа дошкольного образования, 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</w:rPr>
        <w:t>Р.К.Шаехова</w:t>
      </w:r>
      <w:proofErr w:type="spellEnd"/>
      <w:r w:rsidRPr="005E0AEB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2 </w:t>
      </w:r>
      <w:r w:rsidRPr="005E0AE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комплект – по обучению </w:t>
      </w:r>
      <w:proofErr w:type="spellStart"/>
      <w:r w:rsidRPr="005E0AE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татароязычных</w:t>
      </w:r>
      <w:proofErr w:type="spellEnd"/>
      <w:r w:rsidRPr="005E0AE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детей русскому языку «Изучаем русский язык »</w:t>
      </w:r>
      <w:proofErr w:type="gramStart"/>
      <w:r w:rsidRPr="005E0AE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,</w:t>
      </w:r>
      <w:proofErr w:type="gramEnd"/>
      <w:r w:rsidRPr="005E0AE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авторы </w:t>
      </w:r>
      <w:proofErr w:type="spellStart"/>
      <w:r w:rsidRPr="005E0AE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С.М.Гаффарова,творческая</w:t>
      </w:r>
      <w:proofErr w:type="spellEnd"/>
      <w:r w:rsidRPr="005E0AE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группа под руководством  </w:t>
      </w:r>
      <w:proofErr w:type="spellStart"/>
      <w:r w:rsidRPr="005E0AE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Зариповой</w:t>
      </w:r>
      <w:proofErr w:type="spellEnd"/>
      <w:r w:rsidRPr="005E0AE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З.М.;</w:t>
      </w: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0AEB" w:rsidRDefault="005E0AEB" w:rsidP="005E0A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2E84" w:rsidRPr="005E0AEB" w:rsidRDefault="00222E84" w:rsidP="005E0A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             Общие сведения</w:t>
      </w: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0AEB" w:rsidRPr="005E0AEB" w:rsidRDefault="005E0AEB" w:rsidP="005E0AEB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0AEB">
        <w:rPr>
          <w:rFonts w:ascii="Times New Roman" w:eastAsia="Times New Roman" w:hAnsi="Times New Roman" w:cs="Times New Roman"/>
          <w:sz w:val="24"/>
          <w:szCs w:val="24"/>
        </w:rPr>
        <w:t xml:space="preserve">МБДОУ  </w:t>
      </w:r>
      <w:proofErr w:type="gramStart"/>
      <w:r w:rsidRPr="005E0AEB">
        <w:rPr>
          <w:rFonts w:ascii="Times New Roman" w:eastAsia="Times New Roman" w:hAnsi="Times New Roman" w:cs="Times New Roman"/>
          <w:sz w:val="24"/>
          <w:szCs w:val="24"/>
        </w:rPr>
        <w:t>размещён</w:t>
      </w:r>
      <w:proofErr w:type="gramEnd"/>
      <w:r w:rsidRPr="005E0AEB">
        <w:rPr>
          <w:rFonts w:ascii="Times New Roman" w:eastAsia="Times New Roman" w:hAnsi="Times New Roman" w:cs="Times New Roman"/>
          <w:sz w:val="24"/>
          <w:szCs w:val="24"/>
        </w:rPr>
        <w:t xml:space="preserve"> в приспособленном  здании. Общая площадь 119 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</w:rPr>
        <w:t>кв.м</w:t>
      </w:r>
      <w:proofErr w:type="spellEnd"/>
      <w:r w:rsidRPr="005E0AEB">
        <w:rPr>
          <w:rFonts w:ascii="Times New Roman" w:eastAsia="Times New Roman" w:hAnsi="Times New Roman" w:cs="Times New Roman"/>
          <w:sz w:val="24"/>
          <w:szCs w:val="24"/>
        </w:rPr>
        <w:t>. В здании детского сада функционирует 1 группа.</w:t>
      </w:r>
    </w:p>
    <w:p w:rsidR="005E0AEB" w:rsidRPr="005E0AEB" w:rsidRDefault="005E0AEB" w:rsidP="005E0AEB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0AEB">
        <w:rPr>
          <w:rFonts w:ascii="Times New Roman" w:eastAsia="Times New Roman" w:hAnsi="Times New Roman" w:cs="Times New Roman"/>
          <w:sz w:val="24"/>
          <w:szCs w:val="24"/>
        </w:rPr>
        <w:t xml:space="preserve"> Территория МБДОУ  ограждена забором и озеленена, оборудована наружным освещением.  Земельный участок делится на зону застройки и зону игровой деятельности. Зона застройки включает в себя основное  здание, которое размещено в центре участка. Зона игровой деятельности включает одну оборудованную  площадку</w:t>
      </w:r>
      <w:proofErr w:type="gramStart"/>
      <w:r w:rsidRPr="005E0AEB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5E0AEB">
        <w:rPr>
          <w:rFonts w:ascii="Times New Roman" w:eastAsia="Times New Roman" w:hAnsi="Times New Roman" w:cs="Times New Roman"/>
          <w:sz w:val="24"/>
          <w:szCs w:val="24"/>
        </w:rPr>
        <w:t xml:space="preserve"> огород и цветники.  </w:t>
      </w:r>
    </w:p>
    <w:p w:rsidR="005E0AEB" w:rsidRPr="005E0AEB" w:rsidRDefault="005E0AEB" w:rsidP="005E0AEB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0AEB" w:rsidRPr="005E0AEB" w:rsidRDefault="005E0AEB" w:rsidP="005E0AEB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E0AEB">
        <w:rPr>
          <w:rFonts w:ascii="Times New Roman" w:eastAsia="Times New Roman" w:hAnsi="Times New Roman" w:cs="Times New Roman"/>
          <w:sz w:val="24"/>
          <w:szCs w:val="24"/>
        </w:rPr>
        <w:t>Дошкольное учреждение на 100% укомплектовано педагогическими кадрами.</w:t>
      </w:r>
    </w:p>
    <w:p w:rsidR="005E0AEB" w:rsidRPr="005E0AEB" w:rsidRDefault="005E0AEB" w:rsidP="005E0AEB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8"/>
          <w:szCs w:val="28"/>
        </w:rPr>
      </w:pPr>
      <w:r w:rsidRPr="005E0AEB">
        <w:rPr>
          <w:rFonts w:ascii="Times New Roman" w:eastAsia="Times New Roman" w:hAnsi="Times New Roman" w:cs="Times New Roman"/>
          <w:sz w:val="24"/>
          <w:szCs w:val="24"/>
        </w:rPr>
        <w:t xml:space="preserve">В групповом помещении детская мебель соответствует  требованиям. Для создания уюта и комфорта в детском саду  создана предметно-развивающая среда, которая соответствует  требованиям стандарта дошкольного образования. В  комнате имеются уголки природы с комнатными растениями. </w:t>
      </w:r>
      <w:proofErr w:type="gramStart"/>
      <w:r w:rsidRPr="005E0AEB">
        <w:rPr>
          <w:rFonts w:ascii="Times New Roman" w:eastAsia="Times New Roman" w:hAnsi="Times New Roman" w:cs="Times New Roman"/>
          <w:sz w:val="24"/>
          <w:szCs w:val="24"/>
        </w:rPr>
        <w:t>Предметно-пространственная организация групповой  комнаты  обеспечивает выбор детьми центра для организации своей свободной деятельности: центр игры – сюжетно-ролевой и развивающие игры; уголок экспериментирования; уголок для художественного творчества; познавательный уголок; уголок художественной литературы; музыкальный уголок; уголки по пожарной и дорожной безопасности; уголок национальной символики.</w:t>
      </w:r>
      <w:r w:rsidRPr="005E0AEB">
        <w:rPr>
          <w:rFonts w:ascii="Calibri" w:eastAsia="Times New Roman" w:hAnsi="Calibri" w:cs="Times New Roman"/>
          <w:sz w:val="28"/>
          <w:szCs w:val="28"/>
        </w:rPr>
        <w:t xml:space="preserve"> </w:t>
      </w:r>
      <w:proofErr w:type="gramEnd"/>
    </w:p>
    <w:p w:rsidR="005E0AEB" w:rsidRPr="005E0AEB" w:rsidRDefault="005E0AEB" w:rsidP="005E0AEB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8"/>
          <w:szCs w:val="28"/>
        </w:rPr>
      </w:pPr>
      <w:r w:rsidRPr="005E0AEB">
        <w:rPr>
          <w:rFonts w:ascii="Times New Roman" w:eastAsia="Times New Roman" w:hAnsi="Times New Roman" w:cs="Times New Roman"/>
          <w:sz w:val="24"/>
          <w:szCs w:val="24"/>
        </w:rPr>
        <w:t>В МББОУ имеется</w:t>
      </w:r>
      <w:proofErr w:type="gramStart"/>
      <w:r w:rsidRPr="005E0AEB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5E0AEB">
        <w:rPr>
          <w:rFonts w:ascii="Times New Roman" w:eastAsia="Times New Roman" w:hAnsi="Times New Roman" w:cs="Times New Roman"/>
          <w:sz w:val="24"/>
          <w:szCs w:val="24"/>
        </w:rPr>
        <w:t xml:space="preserve"> ноутбук, детские музыкальные инструменты, костюмы, декорации, мультимедийное оборудование; спортивное оборудование (скакалки, мячи, обручи,  дуги,  т.д.). В методическом кабинете –   новинки методической литературы, наглядные пособия. </w:t>
      </w:r>
    </w:p>
    <w:p w:rsidR="005E0AEB" w:rsidRPr="005E0AEB" w:rsidRDefault="005E0AEB" w:rsidP="005E0AEB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8"/>
          <w:szCs w:val="28"/>
        </w:rPr>
      </w:pPr>
      <w:r w:rsidRPr="005E0AEB">
        <w:rPr>
          <w:rFonts w:ascii="Times New Roman" w:eastAsia="Times New Roman" w:hAnsi="Times New Roman" w:cs="Times New Roman"/>
          <w:sz w:val="24"/>
          <w:szCs w:val="24"/>
        </w:rPr>
        <w:t>Материально-техническая оснащенность образовательного процесса в МБДОУ  позволяет педагогам проводить образовательный процесс на должном уровне. Педагогический процесс обеспечен учебно-методической литературой и дидактическим материалом. Образовательный процесс осуществляется с использованием видео - аудио техники, мультимедийного оборудования. В детском саду  пополняется библиотечный фонд методической литературы, улучшается оснащенность дидактическими пособиями.</w:t>
      </w:r>
    </w:p>
    <w:p w:rsidR="005E0AEB" w:rsidRPr="005E0AEB" w:rsidRDefault="005E0AEB" w:rsidP="005E0AEB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8"/>
          <w:szCs w:val="28"/>
        </w:rPr>
      </w:pPr>
      <w:r w:rsidRPr="005E0AEB">
        <w:rPr>
          <w:rFonts w:ascii="Times New Roman" w:eastAsia="Times New Roman" w:hAnsi="Times New Roman" w:cs="Times New Roman"/>
          <w:sz w:val="24"/>
          <w:szCs w:val="24"/>
        </w:rPr>
        <w:t xml:space="preserve">В кабинете заведующего проходят: индивидуальные консультации, беседы с педагогическим, обслуживающим персоналом и родителями с целью создания благоприятного 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</w:rPr>
        <w:t>психо</w:t>
      </w:r>
      <w:proofErr w:type="spellEnd"/>
      <w:r w:rsidRPr="005E0AEB">
        <w:rPr>
          <w:rFonts w:ascii="Times New Roman" w:eastAsia="Times New Roman" w:hAnsi="Times New Roman" w:cs="Times New Roman"/>
          <w:sz w:val="24"/>
          <w:szCs w:val="24"/>
        </w:rPr>
        <w:t>-эмоционального климата для сотрудников и родителей; развития профессионального уровня педагогов; просветительская, разъяснительная работа с родителями по вопросам воспитания и развития детей.</w:t>
      </w:r>
    </w:p>
    <w:p w:rsidR="005E0AEB" w:rsidRPr="005E0AEB" w:rsidRDefault="005E0AEB" w:rsidP="005E0AEB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8"/>
          <w:szCs w:val="28"/>
        </w:rPr>
      </w:pPr>
      <w:r w:rsidRPr="005E0AEB">
        <w:rPr>
          <w:rFonts w:ascii="Times New Roman" w:eastAsia="Times New Roman" w:hAnsi="Times New Roman" w:cs="Times New Roman"/>
          <w:sz w:val="24"/>
          <w:szCs w:val="24"/>
        </w:rPr>
        <w:t>В изоляторе проводится изоляция заболевших детей до прихода родителей.</w:t>
      </w:r>
    </w:p>
    <w:p w:rsidR="005E0AEB" w:rsidRPr="005E0AEB" w:rsidRDefault="005E0AEB" w:rsidP="005E0AEB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8"/>
          <w:szCs w:val="28"/>
        </w:rPr>
      </w:pPr>
      <w:r w:rsidRPr="005E0AEB">
        <w:rPr>
          <w:rFonts w:ascii="Times New Roman" w:eastAsia="Times New Roman" w:hAnsi="Times New Roman" w:cs="Times New Roman"/>
          <w:sz w:val="24"/>
          <w:szCs w:val="24"/>
        </w:rPr>
        <w:t xml:space="preserve">Пищеблок оснащен  технологическим оборудованием: водонагревательным баком, электроплитами  1 шт., холодильником 2 </w:t>
      </w:r>
      <w:proofErr w:type="spellStart"/>
      <w:proofErr w:type="gramStart"/>
      <w:r w:rsidRPr="005E0AEB">
        <w:rPr>
          <w:rFonts w:ascii="Times New Roman" w:eastAsia="Times New Roman" w:hAnsi="Times New Roman" w:cs="Times New Roman"/>
          <w:sz w:val="24"/>
          <w:szCs w:val="24"/>
        </w:rPr>
        <w:t>шт</w:t>
      </w:r>
      <w:proofErr w:type="spellEnd"/>
      <w:proofErr w:type="gramEnd"/>
      <w:r w:rsidRPr="005E0AEB">
        <w:rPr>
          <w:rFonts w:ascii="Times New Roman" w:eastAsia="Times New Roman" w:hAnsi="Times New Roman" w:cs="Times New Roman"/>
          <w:sz w:val="24"/>
          <w:szCs w:val="24"/>
        </w:rPr>
        <w:t xml:space="preserve">, мясорубкой 2 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</w:rPr>
        <w:t>шт</w:t>
      </w:r>
      <w:proofErr w:type="spellEnd"/>
      <w:r w:rsidRPr="005E0AEB">
        <w:rPr>
          <w:rFonts w:ascii="Times New Roman" w:eastAsia="Times New Roman" w:hAnsi="Times New Roman" w:cs="Times New Roman"/>
          <w:sz w:val="24"/>
          <w:szCs w:val="24"/>
        </w:rPr>
        <w:t>,  весами 1 шт.. В прачечной:  стиральная  машина  1 шт.</w:t>
      </w:r>
    </w:p>
    <w:p w:rsidR="005E0AEB" w:rsidRPr="005E0AEB" w:rsidRDefault="005E0AEB" w:rsidP="005E0AEB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8"/>
          <w:szCs w:val="28"/>
        </w:rPr>
      </w:pPr>
      <w:r w:rsidRPr="005E0AEB">
        <w:rPr>
          <w:rFonts w:ascii="Times New Roman" w:eastAsia="Times New Roman" w:hAnsi="Times New Roman" w:cs="Times New Roman"/>
          <w:sz w:val="24"/>
          <w:szCs w:val="24"/>
        </w:rPr>
        <w:t xml:space="preserve">Коридор МБДОУ: выставки детских творческих работ; информационные стенды.     </w:t>
      </w:r>
    </w:p>
    <w:p w:rsidR="005E0AEB" w:rsidRPr="005E0AEB" w:rsidRDefault="005E0AEB" w:rsidP="005E0AEB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образовательный процесс строится по модели </w:t>
      </w:r>
      <w:proofErr w:type="gramStart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субъект-субъектного</w:t>
      </w:r>
      <w:proofErr w:type="gramEnd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взаимопонимания с ребенком на основе педагогической диагностики, осуществляется индивидуально-дифференцированный подход к детям.  Образовательный процесс в МБДОУ  планируется и организуется в соответствии с Федеральными государственными образовательными стандартами дошкольного образования, Приказом Министерства образования науки РФ от 30.08.13 №1014 «Об утверждении порядка организации и осуществлении образовательной деятельности по основным образовательным программам ДО»</w:t>
      </w:r>
      <w:r w:rsidRPr="005E0A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 2.4.1.3049-13 от 15.05.2013 г. № 26. Согласно календарного годового учебного графика образовательная деятельность начинается 1 сентября и заканчивается 31 мая. Продолжительность учебного года составляет 35 недель.</w:t>
      </w: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:rsidR="005E0AEB" w:rsidRPr="005E0AEB" w:rsidRDefault="005E0AEB" w:rsidP="005E0AEB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Основополагающим принципом педагогической деятельности в МБДОУ   является принцип развивающего обучения, который предполагает использование новых развивающих технологий образования и развития детей, основанных на разумном сочетании информационно-репродуктивных и проблемно-поисковых методов. Основная образовательная программа  составлена в соответствии с принципом  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природосообразности</w:t>
      </w:r>
      <w:proofErr w:type="spellEnd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оздоровительной направленности, учитывает возрастные и индивидуальные особенности воспитанников, а также темпы развития и интересы каждого. Развитие ребенка рассматривается педагогами как процесс дифференциации и интеграции, который предусматривает целостность и единство всех подсистем образовательной работы с воспитанниками, педагогами и родителями (законными представителями). 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Ведущая цель Программы: формирование личности ребёнка с учётом особенностей его физического, психического развития, индивидуальных возможностей и способностей, обеспечение готовности к школьному обучению. 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администрации и педагогов  и родителей воспитанников детского сада  носит характер совместной аналитической деятельности по совершенствованию путей развития детской личности, повышению качества  подготовки детей к школьному обучению. Об эффективности такого взаимодействия свидетельствуют данные мониторинга.</w:t>
      </w:r>
    </w:p>
    <w:p w:rsidR="005E0AEB" w:rsidRPr="005E0AEB" w:rsidRDefault="005E0AEB" w:rsidP="005E0A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Мониторинг образовательного процесса (мониторинг освоения образовательной программы) и детского развития (развитие интегративных качеств) проводится педагогам, работающими с дошкольниками 2 раза в год – в начале и в конце учебного года, по программе воспитания и обучения в детском саду «От рождения до школы» 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Н.Е.Вераксы</w:t>
      </w:r>
      <w:proofErr w:type="spellEnd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Т.С. Комаровой, 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М.А.Васильевой</w:t>
      </w:r>
      <w:proofErr w:type="spellEnd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5E0AEB" w:rsidRPr="005E0AEB" w:rsidRDefault="005E0AEB" w:rsidP="005E0A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0AEB" w:rsidRPr="005E0AEB" w:rsidRDefault="005E0AEB" w:rsidP="005E0AE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Целенаправленная работа  коллектива по 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предшкольной</w:t>
      </w:r>
      <w:proofErr w:type="spellEnd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подготовке дошкольников обеспечивает  высокое психоэмоциональное благополучие воспитанников: дети эмоциональны, доброжелательны, интеллектуально развиты, имеют хорошую подготовку к  обучению в школе. 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работает с соблюдением гарантий безопасности для воспитанников и сотрудников. Ответственным лицом за охрану труда является заведующая МБДОУ.</w:t>
      </w:r>
    </w:p>
    <w:p w:rsidR="005E0AEB" w:rsidRPr="005E0AEB" w:rsidRDefault="005E0AEB" w:rsidP="005E0AE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Реализуемые программы по национально-нравственному воспитанию обеспечивают формирование у детей базиса личной культуры на основе ознакомления с бытом и жизнью татарского  народа, его характером, присущими ему нравственными ценностями, традициями, особенностями культуры.</w:t>
      </w:r>
    </w:p>
    <w:p w:rsidR="005E0AEB" w:rsidRPr="005E0AEB" w:rsidRDefault="005E0AEB" w:rsidP="005E0AE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 группе  имеется  уголок, рассказывающий об истории и культуре родного края, знакомящий детей с государственной символикой Российской Федерации и Республики Татарстан. </w:t>
      </w:r>
    </w:p>
    <w:p w:rsidR="005E0AEB" w:rsidRPr="005E0AEB" w:rsidRDefault="005E0AEB" w:rsidP="005E0AE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Ежегодно разрабатывается план по реализации Закона Республики Татарстан «О государственных языках Республики Татарстан и других языках в Республике Татарстан».   </w:t>
      </w:r>
    </w:p>
    <w:p w:rsidR="005E0AEB" w:rsidRPr="005E0AEB" w:rsidRDefault="005E0AEB" w:rsidP="005E0AE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Воспитатель по обучению русскому языку  расширяет и углубляет знания и представления детей о русской национальной культуре, быте, традициях, истории родного края, тем самым,  воспитывая нравственно-патриотические качества. 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детей русскому языку организовано в соответствии с нормативными документами МО и Н РТ. Воспитатель по обучению русскому языку –   в работе активно реализует УМК по обучению детей русскому языку. 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создания мотива речевой деятельности на русском языке, используются: мультимедийная установка,  яркая предметная и изобразительная наглядность, игровые ситуации, новизна впечатлений эффекты неожиданности, ситуация успешности, элементы соревнования, проблемные ситуации, путешествия по городам Татарстана, показ мультфильмов на русском языке.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В традицию детского сада вошло проведение праздников: «Сабантуй», «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Габдулла</w:t>
      </w:r>
      <w:proofErr w:type="spellEnd"/>
      <w:proofErr w:type="gram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</w:t>
      </w:r>
      <w:proofErr w:type="gramEnd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укай – детям». «Н</w:t>
      </w:r>
      <w:r w:rsidRPr="005E0A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вр</w:t>
      </w:r>
      <w:proofErr w:type="spellEnd"/>
      <w:r w:rsidRPr="005E0A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з кил</w:t>
      </w:r>
      <w:r w:rsidRPr="005E0A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ә”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ПЕРСПЕКТИВА РАБОТЫ: продолжать работу по обучению детей русскому языку, активному использованию дошкольниками в повседневной жизни русской речи (формирование грамматического строя речи, фонематического и лексического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уровней языковой системы, развитие связной речи</w:t>
      </w:r>
      <w:r w:rsidRPr="005E0AE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). </w:t>
      </w:r>
    </w:p>
    <w:p w:rsidR="005E0AEB" w:rsidRPr="005E0AEB" w:rsidRDefault="005E0AEB" w:rsidP="005E0A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Контингент детей в ДОУ: </w:t>
      </w:r>
      <w:r w:rsidRPr="005E0AE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</w:p>
    <w:p w:rsidR="005E0AEB" w:rsidRPr="005E0AEB" w:rsidRDefault="00222E84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bookmarkStart w:id="0" w:name="_GoBack"/>
      <w:bookmarkEnd w:id="0"/>
      <w:r w:rsidR="005E0AEB"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 – татарской национальности; 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Готовность дошкольников к обучению в школе.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Приоритетным направлением деятельности детского сада является обеспечение полноценной подготовки к школьному обучению. Для реализации этого направления нашей работы в течение учебного года были проведены: педсоветы, консультации, открытые занятия. 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Целенаправленная работа коллектива по 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предшкольной</w:t>
      </w:r>
      <w:proofErr w:type="spellEnd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подготовке дошкольников обеспечивает и высокое психоэмоциональное благополучие воспитанников: дети эмоциональны, доброжелательны, интеллектуально развиты, имеют хорошую подготовку к обучению к школе.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 подготовительной к школе группе (</w:t>
      </w:r>
      <w:r w:rsidRPr="005E0AE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>1</w:t>
      </w:r>
      <w:r w:rsidRPr="005E0AE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детей) была проведена диагностика «Стартовый уровень будущих первоклассников» 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Проведенная диагностика дала  возможность выделить четыре параметра психического развития в соответствии с новыми требованиями к результатам образования в связи с введением ФГОС: 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регуляторного компонента деятельности в целом;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собственно предпосылки к учебной деятельности;  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пространственных представлений; 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особенности мыслительной деятельности</w:t>
      </w:r>
      <w:r w:rsidRPr="005E0AEB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.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E0AEB" w:rsidRPr="005E0AEB" w:rsidRDefault="005E0AEB" w:rsidP="005E0A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 результатам  диагностики готовы к школьному обучению -</w:t>
      </w:r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</w:t>
      </w:r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воспитанника.  </w:t>
      </w:r>
    </w:p>
    <w:p w:rsidR="005E0AEB" w:rsidRPr="005E0AEB" w:rsidRDefault="005E0AEB" w:rsidP="005E0A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0AEB" w:rsidRPr="005E0AEB" w:rsidRDefault="005E0AEB" w:rsidP="005E0AEB">
      <w:pPr>
        <w:spacing w:line="240" w:lineRule="auto"/>
        <w:ind w:right="-1" w:firstLine="851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5E0AEB">
        <w:rPr>
          <w:rFonts w:ascii="Times New Roman" w:eastAsia="Times New Roman" w:hAnsi="Times New Roman" w:cs="Times New Roman"/>
          <w:i/>
          <w:sz w:val="24"/>
          <w:szCs w:val="24"/>
        </w:rPr>
        <w:t>Наши 2 воспитанника стали   участниками    муниципального конкурса -  «</w:t>
      </w:r>
      <w:r w:rsidRPr="005E0AE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Без Тукай </w:t>
      </w:r>
      <w:proofErr w:type="spellStart"/>
      <w:r w:rsidRPr="005E0AE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варислары</w:t>
      </w:r>
      <w:proofErr w:type="spellEnd"/>
      <w:r w:rsidRPr="005E0AE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», имеют дипломы</w:t>
      </w:r>
      <w:proofErr w:type="gramStart"/>
      <w:r w:rsidRPr="005E0AE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.</w:t>
      </w:r>
      <w:proofErr w:type="gramEnd"/>
    </w:p>
    <w:p w:rsidR="005E0AEB" w:rsidRPr="005E0AEB" w:rsidRDefault="005E0AEB" w:rsidP="005E0AEB">
      <w:pPr>
        <w:spacing w:after="0" w:line="240" w:lineRule="auto"/>
        <w:ind w:right="-1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течение года провели с детьми утренники и праздники: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«День знаний», «Осенний бал», </w:t>
      </w:r>
      <w:r w:rsidRPr="005E0A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овогодний</w:t>
      </w:r>
      <w:proofErr w:type="spellEnd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утренник. Был отмечен День пожилых людей, День матери, праздник, посвященный Дню защитников Отечества; праздники, посвященные 8 Марта; развлечение «Масленица», «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Навруз</w:t>
      </w:r>
      <w:proofErr w:type="spellEnd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«День смеха -1 апреля», « 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Габдулла</w:t>
      </w:r>
      <w:proofErr w:type="spellEnd"/>
      <w:proofErr w:type="gram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</w:t>
      </w:r>
      <w:proofErr w:type="gramEnd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укай»,  «День Победы», «Выпускной бал», «День защиты детей», «Сабантуй».</w:t>
      </w:r>
    </w:p>
    <w:p w:rsidR="005E0AEB" w:rsidRPr="005E0AEB" w:rsidRDefault="005E0AEB" w:rsidP="005E0A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Были организованы выставки рисунков и поделок по ППБ «Противопожарная безопасность в быту», по произведениям 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Габдуллы</w:t>
      </w:r>
      <w:proofErr w:type="spellEnd"/>
      <w:proofErr w:type="gram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</w:t>
      </w:r>
      <w:proofErr w:type="gramEnd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укая, стенгазет по ПДД. </w:t>
      </w:r>
    </w:p>
    <w:p w:rsidR="005E0AEB" w:rsidRPr="005E0AEB" w:rsidRDefault="005E0AEB" w:rsidP="005E0AE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0AEB" w:rsidRPr="005E0AEB" w:rsidRDefault="005E0AEB" w:rsidP="005E0A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 принял участие в муниципальном конкурсе по </w:t>
      </w:r>
      <w:proofErr w:type="spell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билингвальному</w:t>
      </w:r>
      <w:proofErr w:type="spellEnd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образованию дошкольников.</w:t>
      </w:r>
    </w:p>
    <w:p w:rsidR="005E0AEB" w:rsidRPr="005E0AEB" w:rsidRDefault="005E0AEB" w:rsidP="005E0A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положительный момент в ДОУ хочется отметить, что коллектив детского сада стабильный,  работоспособный, инициативный. Свою педагогическую работу планирует, опираясь на результаты  мониторинга образовательного процесса  и детского развития.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МБДОУ  численность педагогических работников в настоящее время составляет 1 человека. Общая укомплектованность педагогами согласно штатному расписанию − 100%. </w:t>
      </w:r>
    </w:p>
    <w:p w:rsidR="005E0AEB" w:rsidRPr="005E0AEB" w:rsidRDefault="005E0AEB" w:rsidP="005E0A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 квалификации педагогов  </w:t>
      </w:r>
      <w:proofErr w:type="gram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конец</w:t>
      </w:r>
      <w:proofErr w:type="gramEnd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2015 -2016 года составил: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- 1 педагог  </w:t>
      </w:r>
      <w:r w:rsidRPr="005E0A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</w:t>
      </w:r>
      <w:r w:rsidRPr="005E0A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СЗД</w:t>
      </w:r>
      <w:proofErr w:type="gramStart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E0A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Педагогический стаж: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</w:t>
      </w:r>
      <w:r w:rsidRPr="005E0A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5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</w:t>
      </w:r>
      <w:r w:rsidRPr="005E0A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20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 – 1 педагог  </w:t>
      </w:r>
    </w:p>
    <w:p w:rsidR="005E0AEB" w:rsidRPr="005E0AEB" w:rsidRDefault="005E0AEB" w:rsidP="005E0A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Постоянная самообразовательная работа педагогов детского сада, правильно организованная методическая работа, эффективная управленческая деятельность позволила повысить уровень профессионального мастерства педагога. В  2015-2016 учебном  году прошли профессиональное обучение и получили соответствующие дипломы и удостоверения: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Курсы повышения квалификации для  воспитателей: 1педагог. 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0AEB" w:rsidRPr="005E0AEB" w:rsidRDefault="005E0AEB" w:rsidP="005E0AEB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0AEB">
        <w:rPr>
          <w:rFonts w:ascii="Times New Roman" w:eastAsia="Times New Roman" w:hAnsi="Times New Roman" w:cs="Times New Roman"/>
          <w:sz w:val="24"/>
          <w:szCs w:val="24"/>
        </w:rPr>
        <w:t>Таким образом, коллектив МБДОУ  стабилен. Повышение квалификации педагогов детского сада осуществляется планомерно, исходя из потребностей образовательного учреждения в целом и индивидуальных профессиональных запросов каждого члена коллектива</w:t>
      </w:r>
    </w:p>
    <w:p w:rsidR="005E0AEB" w:rsidRPr="005E0AEB" w:rsidRDefault="005E0AEB" w:rsidP="005E0AEB">
      <w:pPr>
        <w:tabs>
          <w:tab w:val="left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E0AEB">
        <w:rPr>
          <w:rFonts w:ascii="Times New Roman" w:eastAsia="Times New Roman" w:hAnsi="Times New Roman" w:cs="Times New Roman"/>
          <w:sz w:val="24"/>
          <w:szCs w:val="24"/>
        </w:rPr>
        <w:t>В МБДОУ  созданы оптимальные условия для обогащенного развития, самореализации личности ребёнка.  Групповое  помещение  оснащены необходимым оборудованием для организации различных видов детской деятельности: игровой, коммуникативной, трудовой, познавательно-исследовательской, продуктивной, музыкально-художественной, чтения. Кроме того, оснащены  мебелью развивающими играми, игрушками, что способствует комфортному пребыванию ребёнка и оказывает благоприятное воздействие на его развитие</w:t>
      </w:r>
      <w:proofErr w:type="gramStart"/>
      <w:r w:rsidRPr="005E0AEB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5E0AEB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Продолжала поступать методическая и учебная литература, диски, иллюстративный материал.  </w:t>
      </w:r>
      <w:r w:rsidRPr="005E0AEB">
        <w:rPr>
          <w:rFonts w:ascii="Times New Roman" w:eastAsia="Times New Roman" w:hAnsi="Times New Roman" w:cs="Times New Roman"/>
          <w:sz w:val="24"/>
          <w:szCs w:val="24"/>
        </w:rPr>
        <w:t>Таким образом, материально-технические условия соответствует требованиям СанПиН, пожарной безопасности, охраны жизни и здоровья всех субъектов образовательного процесса, обеспечивает комплексную безопасность детского сада  и способствуют достижению  качества дошкольного образования.</w:t>
      </w:r>
    </w:p>
    <w:p w:rsidR="005E0AEB" w:rsidRPr="005E0AEB" w:rsidRDefault="005E0AEB" w:rsidP="005E0AEB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Основными задачами организации питания детей в МБДОУ являются:</w:t>
      </w: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E0AEB" w:rsidRPr="005E0AEB" w:rsidRDefault="005E0AEB" w:rsidP="005E0AEB">
      <w:pPr>
        <w:numPr>
          <w:ilvl w:val="0"/>
          <w:numId w:val="1"/>
        </w:numPr>
        <w:autoSpaceDE w:val="0"/>
        <w:autoSpaceDN w:val="0"/>
        <w:adjustRightInd w:val="0"/>
        <w:spacing w:after="36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условий, направленных на обеспечение воспитанников рациональным и сбалансированным питанием </w:t>
      </w:r>
    </w:p>
    <w:p w:rsidR="005E0AEB" w:rsidRPr="005E0AEB" w:rsidRDefault="005E0AEB" w:rsidP="005E0AEB">
      <w:pPr>
        <w:numPr>
          <w:ilvl w:val="0"/>
          <w:numId w:val="1"/>
        </w:numPr>
        <w:autoSpaceDE w:val="0"/>
        <w:autoSpaceDN w:val="0"/>
        <w:adjustRightInd w:val="0"/>
        <w:spacing w:after="36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гарантирование качества и безопасности питания, пищевых продуктов, используемых в приготовлении блюд </w:t>
      </w:r>
    </w:p>
    <w:p w:rsidR="005E0AEB" w:rsidRPr="005E0AEB" w:rsidRDefault="005E0AEB" w:rsidP="005E0AEB">
      <w:pPr>
        <w:numPr>
          <w:ilvl w:val="0"/>
          <w:numId w:val="1"/>
        </w:numPr>
        <w:autoSpaceDE w:val="0"/>
        <w:autoSpaceDN w:val="0"/>
        <w:adjustRightInd w:val="0"/>
        <w:spacing w:after="36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бытовых условий для приема пищи детьми в группе </w:t>
      </w:r>
    </w:p>
    <w:p w:rsidR="005E0AEB" w:rsidRPr="005E0AEB" w:rsidRDefault="005E0AEB" w:rsidP="005E0AE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пропаганда принципов здорового и полноценного питания. </w:t>
      </w: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 обеспечивает 4-х  разовое сбалансированное питание детей в соответствии с их возрастом и временем пребывания в нём, по нормам в соответствии с технологическими картами 10-ти дневного меню, согласованному с ТУ </w:t>
      </w:r>
      <w:proofErr w:type="spellStart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Роспотребнадзора</w:t>
      </w:r>
      <w:proofErr w:type="spellEnd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завтрак, 2 завтрак, обед, полдник.   При организации питания учитываются возрастные нормы физиологических потребностей детей в основных пищевых веществах и энергии. Организация питания детей (получение, хранение и учет продуктов питания, производство кулинарной продукции на пищеблоке, создание условий для приема пищи детьми в группе  и пр.) осуществляется работниками детского сада в соответствии со штатным расписанием и функциональными обязанностями (повара,   воспитателей, младших воспитателей). </w:t>
      </w: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организации питания в детском саду сотрудники руководствуются действующими СанПиН</w:t>
      </w:r>
      <w:proofErr w:type="gramStart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proofErr w:type="gramEnd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.4.1.3049-13 Санитарно-эпидемиологические правила и нормативы Санитарно-эпидемиологические требования к устройству, содержанию и организации режима работы в дошкольных организациях, утвержденные Постановлением Главного государственного санитарного врача Российской Федерации Федеральной службы по надзору в сфере защиты прав потребителей и благополучия человека от 15 мая 2013 года № 26 «Об утверждении СанПиН 2.4.1.3049-13 "Санитарно-эпидемиологические требования к </w:t>
      </w:r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устройству, содержанию и организации режима работы в дошкольных организациях". В частности, рассматриваются следующие разделы: </w:t>
      </w:r>
    </w:p>
    <w:p w:rsidR="005E0AEB" w:rsidRPr="005E0AEB" w:rsidRDefault="005E0AEB" w:rsidP="005E0AEB">
      <w:pPr>
        <w:numPr>
          <w:ilvl w:val="0"/>
          <w:numId w:val="1"/>
        </w:numPr>
        <w:autoSpaceDE w:val="0"/>
        <w:autoSpaceDN w:val="0"/>
        <w:adjustRightInd w:val="0"/>
        <w:spacing w:after="36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к оборудованию пищеблока, инвентарю, посуде </w:t>
      </w:r>
    </w:p>
    <w:p w:rsidR="005E0AEB" w:rsidRPr="005E0AEB" w:rsidRDefault="005E0AEB" w:rsidP="005E0AEB">
      <w:pPr>
        <w:autoSpaceDE w:val="0"/>
        <w:autoSpaceDN w:val="0"/>
        <w:adjustRightInd w:val="0"/>
        <w:spacing w:after="36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к условиям хранения, приготовления и реализации пищевых продуктов и кулинарных изделий </w:t>
      </w:r>
    </w:p>
    <w:p w:rsidR="005E0AEB" w:rsidRPr="005E0AEB" w:rsidRDefault="005E0AEB" w:rsidP="005E0AEB">
      <w:pPr>
        <w:numPr>
          <w:ilvl w:val="0"/>
          <w:numId w:val="1"/>
        </w:numPr>
        <w:autoSpaceDE w:val="0"/>
        <w:autoSpaceDN w:val="0"/>
        <w:adjustRightInd w:val="0"/>
        <w:spacing w:after="36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Требования к составлению меню для организации питания детей  </w:t>
      </w:r>
    </w:p>
    <w:p w:rsidR="005E0AEB" w:rsidRPr="005E0AEB" w:rsidRDefault="005E0AEB" w:rsidP="005E0AE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Требования к перевозке и приему в детский сад пищевых продуктов </w:t>
      </w: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</w:t>
      </w:r>
      <w:proofErr w:type="gramStart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организацией питания детей в МБДОУ   создана </w:t>
      </w:r>
      <w:proofErr w:type="spellStart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бракеражная</w:t>
      </w:r>
      <w:proofErr w:type="spellEnd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комиссия. Приемочный контроль готовой кулинарной продукции осуществляется </w:t>
      </w:r>
      <w:proofErr w:type="spellStart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бракеражной</w:t>
      </w:r>
      <w:proofErr w:type="spellEnd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комиссией. Результаты производственного контроля регистрируются в </w:t>
      </w:r>
      <w:proofErr w:type="spellStart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бракеражном</w:t>
      </w:r>
      <w:proofErr w:type="spellEnd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журнале. </w:t>
      </w: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Пищевые продукты, поступающие в детский сад, имеют документы, подтверждающие их происхождение, качество и безопасность; хранятся в соответствии  </w:t>
      </w:r>
      <w:proofErr w:type="gramStart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соблюдением требований </w:t>
      </w:r>
      <w:proofErr w:type="spellStart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5E0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Устройство, оборудование, содержание пищеблока детского сада соответствует санитарным правилам к организации детского общественного питания. Пищеблок оснащен всем необходимым технологическим и холодильным оборудованием, производственным инвентарем, кухонной посудой. Все блюда готовятся в соответствии с технологическими картами, санитарными нормами.</w:t>
      </w: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5E0AEB" w:rsidRPr="005E0AEB" w:rsidRDefault="005E0AEB" w:rsidP="005E0AE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успешной деятельности в условиях модернизации  дошкольного образования  </w:t>
      </w:r>
      <w:r w:rsidRPr="005E0AEB">
        <w:rPr>
          <w:rFonts w:ascii="Times New Roman" w:eastAsia="Times New Roman" w:hAnsi="Times New Roman" w:cs="Times New Roman"/>
          <w:sz w:val="24"/>
          <w:szCs w:val="24"/>
        </w:rPr>
        <w:t xml:space="preserve">МБДОУ  </w:t>
      </w: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планирует   реализовать следующие направления развития:</w:t>
      </w:r>
    </w:p>
    <w:p w:rsidR="005E0AEB" w:rsidRPr="005E0AEB" w:rsidRDefault="005E0AEB" w:rsidP="005E0A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         Внедрение Федерального государственного образовательного стандарта дошкольного образования </w:t>
      </w:r>
    </w:p>
    <w:p w:rsidR="005E0AEB" w:rsidRPr="005E0AEB" w:rsidRDefault="005E0AEB" w:rsidP="005E0A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Создание  оптимальных условий для самореализации и раскрытия творческого потенциала воспитанников и педагогов, укрепления здоровья и эмоционального благополучия.</w:t>
      </w:r>
    </w:p>
    <w:p w:rsidR="005E0AEB" w:rsidRPr="005E0AEB" w:rsidRDefault="005E0AEB" w:rsidP="005E0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  Повышение педагогического мастерства педагогов по вопросам организации образовательного процесса на основе личностно – ориентированного подхода с использованием современных образовательных технологий.</w:t>
      </w:r>
    </w:p>
    <w:p w:rsidR="005E0AEB" w:rsidRPr="005E0AEB" w:rsidRDefault="005E0AEB" w:rsidP="005E0A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 Создание условий, обеспечивающих  эффективность и результативность работы всех участников образовательного процесса, установление сотрудничества с родителями,  заинтересованными организациями.</w:t>
      </w:r>
    </w:p>
    <w:p w:rsidR="005E0AEB" w:rsidRPr="005E0AEB" w:rsidRDefault="005E0AEB" w:rsidP="005E0A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  </w:t>
      </w:r>
      <w:r w:rsidRPr="005E0AEB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      </w:t>
      </w:r>
    </w:p>
    <w:p w:rsidR="005E0AEB" w:rsidRPr="005E0AEB" w:rsidRDefault="005E0AEB" w:rsidP="005E0A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5E0AE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  </w:t>
      </w:r>
    </w:p>
    <w:p w:rsidR="00020CA0" w:rsidRDefault="00020CA0"/>
    <w:sectPr w:rsidR="00020CA0" w:rsidSect="00A03CB2">
      <w:footerReference w:type="default" r:id="rId8"/>
      <w:pgSz w:w="11906" w:h="17338"/>
      <w:pgMar w:top="851" w:right="926" w:bottom="896" w:left="1403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22AA" w:rsidRDefault="004222AA">
      <w:pPr>
        <w:spacing w:after="0" w:line="240" w:lineRule="auto"/>
      </w:pPr>
      <w:r>
        <w:separator/>
      </w:r>
    </w:p>
  </w:endnote>
  <w:endnote w:type="continuationSeparator" w:id="0">
    <w:p w:rsidR="004222AA" w:rsidRDefault="004222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4824" w:rsidRDefault="005E0AEB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22E84">
      <w:rPr>
        <w:noProof/>
      </w:rPr>
      <w:t>5</w:t>
    </w:r>
    <w:r>
      <w:fldChar w:fldCharType="end"/>
    </w:r>
  </w:p>
  <w:p w:rsidR="00FB4824" w:rsidRDefault="004222A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22AA" w:rsidRDefault="004222AA">
      <w:pPr>
        <w:spacing w:after="0" w:line="240" w:lineRule="auto"/>
      </w:pPr>
      <w:r>
        <w:separator/>
      </w:r>
    </w:p>
  </w:footnote>
  <w:footnote w:type="continuationSeparator" w:id="0">
    <w:p w:rsidR="004222AA" w:rsidRDefault="004222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A6C6F"/>
    <w:multiLevelType w:val="hybridMultilevel"/>
    <w:tmpl w:val="550E90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4501C93"/>
    <w:multiLevelType w:val="hybridMultilevel"/>
    <w:tmpl w:val="B9F43F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AEB"/>
    <w:rsid w:val="00020CA0"/>
    <w:rsid w:val="00222E84"/>
    <w:rsid w:val="004222AA"/>
    <w:rsid w:val="005E0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5E0AEB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4">
    <w:name w:val="Нижний колонтитул Знак"/>
    <w:basedOn w:val="a0"/>
    <w:link w:val="a3"/>
    <w:uiPriority w:val="99"/>
    <w:rsid w:val="005E0AEB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5E0AEB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4">
    <w:name w:val="Нижний колонтитул Знак"/>
    <w:basedOn w:val="a0"/>
    <w:link w:val="a3"/>
    <w:uiPriority w:val="99"/>
    <w:rsid w:val="005E0AEB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2535</Words>
  <Characters>14451</Characters>
  <Application>Microsoft Office Word</Application>
  <DocSecurity>0</DocSecurity>
  <Lines>120</Lines>
  <Paragraphs>33</Paragraphs>
  <ScaleCrop>false</ScaleCrop>
  <Company/>
  <LinksUpToDate>false</LinksUpToDate>
  <CharactersWithSpaces>16953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КОЯШКАЙ</dc:creator>
  <cp:lastModifiedBy>КОЯШКАЙ</cp:lastModifiedBy>
  <cp:revision>4</cp:revision>
  <dcterms:created xsi:type="dcterms:W3CDTF">2016-12-06T08:51:00Z</dcterms:created>
  <dcterms:modified xsi:type="dcterms:W3CDTF">2016-12-06T18:56:00Z</dcterms:modified>
</cp:coreProperties>
</file>